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98" w:rsidRDefault="004E6D98" w:rsidP="004E6D98">
      <w:pPr>
        <w:pStyle w:val="CM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Carta intestata dell’Istituzione scolastica</w:t>
      </w:r>
    </w:p>
    <w:p w:rsidR="004E6D98" w:rsidRDefault="004E6D98" w:rsidP="004E6D98">
      <w:pPr>
        <w:pStyle w:val="Default"/>
      </w:pPr>
      <w:r>
        <w:t>Data e protocollo</w:t>
      </w:r>
    </w:p>
    <w:p w:rsidR="004E6D98" w:rsidRPr="004E6D98" w:rsidRDefault="004E6D98" w:rsidP="004E6D98">
      <w:pPr>
        <w:pStyle w:val="Default"/>
      </w:pPr>
    </w:p>
    <w:p w:rsidR="004E6D98" w:rsidRDefault="004E6D98" w:rsidP="004E6D98">
      <w:pPr>
        <w:pStyle w:val="CM1"/>
        <w:jc w:val="center"/>
        <w:rPr>
          <w:rFonts w:ascii="Arial" w:hAnsi="Arial" w:cs="Arial"/>
          <w:b/>
          <w:bCs/>
          <w:sz w:val="22"/>
          <w:szCs w:val="22"/>
        </w:rPr>
      </w:pPr>
      <w:r w:rsidRPr="000A1C22">
        <w:rPr>
          <w:rFonts w:ascii="Arial" w:hAnsi="Arial" w:cs="Arial"/>
          <w:b/>
          <w:bCs/>
          <w:sz w:val="22"/>
          <w:szCs w:val="22"/>
        </w:rPr>
        <w:t xml:space="preserve">DICHIARAZIONE  </w:t>
      </w:r>
      <w:r w:rsidR="00336458">
        <w:rPr>
          <w:rFonts w:ascii="Arial" w:hAnsi="Arial" w:cs="Arial"/>
          <w:b/>
          <w:bCs/>
          <w:sz w:val="22"/>
          <w:szCs w:val="22"/>
        </w:rPr>
        <w:t>DI MANCATA ADESIONE A</w:t>
      </w:r>
      <w:r w:rsidRPr="000A1C22">
        <w:rPr>
          <w:rFonts w:ascii="Arial" w:hAnsi="Arial" w:cs="Arial"/>
          <w:b/>
          <w:bCs/>
          <w:sz w:val="22"/>
          <w:szCs w:val="22"/>
        </w:rPr>
        <w:t>LLE CONVENZIONI QUADRO CONSIP S.p.A. AI FINI DELL’APPROVVIGIONAMENTO DI BENI E SERVIZI</w:t>
      </w:r>
    </w:p>
    <w:p w:rsidR="004E6D98" w:rsidRDefault="004E6D98" w:rsidP="004E6D98">
      <w:pPr>
        <w:pStyle w:val="CM4"/>
        <w:spacing w:line="208" w:lineRule="atLeast"/>
        <w:ind w:right="-150"/>
        <w:jc w:val="center"/>
        <w:rPr>
          <w:rFonts w:ascii="Arial" w:hAnsi="Arial" w:cs="Arial"/>
          <w:sz w:val="18"/>
          <w:szCs w:val="18"/>
        </w:rPr>
      </w:pPr>
      <w:r w:rsidRPr="000A1C22">
        <w:rPr>
          <w:rFonts w:ascii="Arial" w:hAnsi="Arial" w:cs="Arial"/>
          <w:sz w:val="18"/>
          <w:szCs w:val="18"/>
        </w:rPr>
        <w:t xml:space="preserve">(Decreto del Presidente della Repubblica 28 dicembre 2000 n. 445 e </w:t>
      </w:r>
      <w:proofErr w:type="spellStart"/>
      <w:r w:rsidRPr="000A1C22">
        <w:rPr>
          <w:rFonts w:ascii="Arial" w:hAnsi="Arial" w:cs="Arial"/>
          <w:sz w:val="18"/>
          <w:szCs w:val="18"/>
        </w:rPr>
        <w:t>s.m.”Testo</w:t>
      </w:r>
      <w:proofErr w:type="spellEnd"/>
      <w:r w:rsidRPr="000A1C22">
        <w:rPr>
          <w:rFonts w:ascii="Arial" w:hAnsi="Arial" w:cs="Arial"/>
          <w:sz w:val="18"/>
          <w:szCs w:val="18"/>
        </w:rPr>
        <w:t xml:space="preserve"> unico delle disposizioni legislative e regolamentari in materia di documentazione amministrativa”)</w:t>
      </w:r>
    </w:p>
    <w:p w:rsidR="004E6D98" w:rsidRPr="000A1C22" w:rsidRDefault="004E6D98" w:rsidP="00336458">
      <w:pPr>
        <w:pStyle w:val="Default"/>
        <w:tabs>
          <w:tab w:val="left" w:pos="6630"/>
        </w:tabs>
        <w:jc w:val="center"/>
        <w:rPr>
          <w:rFonts w:ascii="Arial" w:hAnsi="Arial" w:cs="Arial"/>
          <w:b/>
          <w:sz w:val="22"/>
          <w:szCs w:val="22"/>
        </w:rPr>
      </w:pPr>
      <w:r w:rsidRPr="000A1C22">
        <w:rPr>
          <w:rFonts w:ascii="Arial" w:hAnsi="Arial" w:cs="Arial"/>
          <w:b/>
          <w:sz w:val="22"/>
          <w:szCs w:val="22"/>
        </w:rPr>
        <w:t>IL DIRIGENTE SCOLASTICO</w:t>
      </w:r>
    </w:p>
    <w:p w:rsidR="004E6D98" w:rsidRPr="000A1C22" w:rsidRDefault="004E6D98" w:rsidP="004E6D98">
      <w:pPr>
        <w:pStyle w:val="CM4"/>
        <w:spacing w:line="208" w:lineRule="atLeast"/>
        <w:ind w:left="720" w:hanging="720"/>
        <w:jc w:val="both"/>
        <w:rPr>
          <w:rFonts w:ascii="Arial" w:hAnsi="Arial" w:cs="Arial"/>
          <w:sz w:val="22"/>
          <w:szCs w:val="22"/>
        </w:rPr>
      </w:pPr>
      <w:r w:rsidRPr="000A1C22">
        <w:rPr>
          <w:rFonts w:ascii="Arial" w:hAnsi="Arial" w:cs="Arial"/>
          <w:b/>
          <w:bCs/>
          <w:sz w:val="22"/>
          <w:szCs w:val="22"/>
        </w:rPr>
        <w:t>Visto</w:t>
      </w:r>
      <w:r w:rsidRPr="000A1C2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0A1C22">
        <w:rPr>
          <w:rFonts w:ascii="Arial" w:hAnsi="Arial" w:cs="Arial"/>
          <w:sz w:val="22"/>
          <w:szCs w:val="22"/>
        </w:rPr>
        <w:t xml:space="preserve">l’obbligo introdotto dalla Legge 27 dicembre 2002 n. 289 (Legge Finanziaria 2003) art. 24 in merito all’utilizzo delle convenzioni quadro definite dalla CONSIP S.p.A., </w:t>
      </w:r>
    </w:p>
    <w:p w:rsidR="004E6D98" w:rsidRPr="000A1C22" w:rsidRDefault="004E6D98" w:rsidP="004E6D98">
      <w:pPr>
        <w:pStyle w:val="CM4"/>
        <w:spacing w:line="208" w:lineRule="atLeast"/>
        <w:ind w:left="720" w:hanging="720"/>
        <w:jc w:val="both"/>
        <w:rPr>
          <w:rFonts w:ascii="Arial" w:hAnsi="Arial" w:cs="Arial"/>
          <w:sz w:val="22"/>
          <w:szCs w:val="22"/>
        </w:rPr>
      </w:pPr>
      <w:r w:rsidRPr="000A1C22">
        <w:rPr>
          <w:rFonts w:ascii="Arial" w:hAnsi="Arial" w:cs="Arial"/>
          <w:b/>
          <w:bCs/>
          <w:sz w:val="22"/>
          <w:szCs w:val="22"/>
        </w:rPr>
        <w:t>Visto</w:t>
      </w:r>
      <w:r w:rsidRPr="000A1C2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0A1C22">
        <w:rPr>
          <w:rFonts w:ascii="Arial" w:hAnsi="Arial" w:cs="Arial"/>
          <w:sz w:val="22"/>
          <w:szCs w:val="22"/>
        </w:rPr>
        <w:t xml:space="preserve">il D.L. 12.07.2004 n. 168 (“Interventi urgenti per il contenimento della spesa pubblica”), convertito con Legge 30.07.2004 n. 191, che ha modificato l’articolo 26 della legge 23.12.1999 n. 488, </w:t>
      </w:r>
    </w:p>
    <w:p w:rsidR="004E6D98" w:rsidRPr="000A1C22" w:rsidRDefault="004E6D98" w:rsidP="004E6D98">
      <w:pPr>
        <w:pStyle w:val="CM4"/>
        <w:spacing w:after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A1C22">
        <w:rPr>
          <w:rFonts w:ascii="Arial" w:hAnsi="Arial" w:cs="Arial"/>
          <w:b/>
          <w:bCs/>
          <w:sz w:val="22"/>
          <w:szCs w:val="22"/>
        </w:rPr>
        <w:t xml:space="preserve">Visto 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0A1C22">
        <w:rPr>
          <w:rFonts w:ascii="Arial" w:hAnsi="Arial" w:cs="Arial"/>
          <w:bCs/>
          <w:sz w:val="22"/>
          <w:szCs w:val="22"/>
        </w:rPr>
        <w:t xml:space="preserve">il DL 52/2012 e la legge 228/2012 </w:t>
      </w:r>
      <w:r w:rsidRPr="000A1C22">
        <w:rPr>
          <w:rFonts w:ascii="Arial" w:hAnsi="Arial" w:cs="Arial"/>
          <w:b/>
          <w:bCs/>
          <w:sz w:val="22"/>
          <w:szCs w:val="22"/>
        </w:rPr>
        <w:t xml:space="preserve"> “</w:t>
      </w:r>
      <w:r w:rsidRPr="000A1C22">
        <w:rPr>
          <w:rFonts w:ascii="Arial" w:hAnsi="Arial" w:cs="Arial"/>
          <w:sz w:val="22"/>
          <w:szCs w:val="22"/>
        </w:rPr>
        <w:t xml:space="preserve">Disposizioni per la formazione del bilancio annuale e pluriennale dello Stato”  (legge di stabilità 2013) disciplinante gli acquisti da convenzioni-quadro </w:t>
      </w:r>
      <w:proofErr w:type="spellStart"/>
      <w:r w:rsidRPr="000A1C22">
        <w:rPr>
          <w:rFonts w:ascii="Arial" w:hAnsi="Arial" w:cs="Arial"/>
          <w:sz w:val="22"/>
          <w:szCs w:val="22"/>
        </w:rPr>
        <w:t>Consip</w:t>
      </w:r>
      <w:proofErr w:type="spellEnd"/>
      <w:r w:rsidRPr="000A1C22">
        <w:rPr>
          <w:rFonts w:ascii="Arial" w:hAnsi="Arial" w:cs="Arial"/>
          <w:sz w:val="22"/>
          <w:szCs w:val="22"/>
        </w:rPr>
        <w:t>;</w:t>
      </w:r>
    </w:p>
    <w:p w:rsidR="004E6D98" w:rsidRPr="000A1C22" w:rsidRDefault="004E6D98" w:rsidP="004E6D98">
      <w:pPr>
        <w:pStyle w:val="Default"/>
        <w:rPr>
          <w:rFonts w:ascii="Arial" w:hAnsi="Arial" w:cs="Arial"/>
          <w:sz w:val="22"/>
          <w:szCs w:val="22"/>
        </w:rPr>
      </w:pPr>
    </w:p>
    <w:p w:rsidR="004E6D98" w:rsidRDefault="00336458" w:rsidP="004E6D98">
      <w:pPr>
        <w:pStyle w:val="CM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DICHIARA</w:t>
      </w:r>
    </w:p>
    <w:p w:rsidR="00336458" w:rsidRPr="00336458" w:rsidRDefault="00336458" w:rsidP="00336458">
      <w:pPr>
        <w:pStyle w:val="Default"/>
      </w:pPr>
    </w:p>
    <w:p w:rsidR="004E6D98" w:rsidRDefault="00336458" w:rsidP="00336458">
      <w:pPr>
        <w:jc w:val="both"/>
        <w:rPr>
          <w:rFonts w:ascii="Arial" w:hAnsi="Arial" w:cs="Arial"/>
          <w:sz w:val="22"/>
          <w:szCs w:val="22"/>
        </w:rPr>
      </w:pPr>
      <w:r w:rsidRPr="00336458">
        <w:rPr>
          <w:rFonts w:ascii="Arial" w:hAnsi="Arial" w:cs="Arial"/>
          <w:bCs/>
          <w:sz w:val="22"/>
          <w:szCs w:val="22"/>
        </w:rPr>
        <w:t xml:space="preserve">di aver richiesto una acquisizione di  ______________________________________ (indicare l’oggetto della fornitura o del servizio), </w:t>
      </w:r>
      <w:proofErr w:type="spellStart"/>
      <w:r w:rsidRPr="00336458">
        <w:rPr>
          <w:rFonts w:ascii="Arial" w:hAnsi="Arial" w:cs="Arial"/>
          <w:bCs/>
          <w:sz w:val="22"/>
          <w:szCs w:val="22"/>
        </w:rPr>
        <w:t>rif.</w:t>
      </w:r>
      <w:proofErr w:type="spellEnd"/>
      <w:r w:rsidRPr="00336458">
        <w:rPr>
          <w:rFonts w:ascii="Arial" w:hAnsi="Arial" w:cs="Arial"/>
          <w:bCs/>
          <w:sz w:val="22"/>
          <w:szCs w:val="22"/>
        </w:rPr>
        <w:t xml:space="preserve"> ordine n° ____________________ del __________________, procedendo in modo autonomo, </w:t>
      </w:r>
      <w:r w:rsidRPr="00336458">
        <w:rPr>
          <w:rFonts w:ascii="Arial" w:hAnsi="Arial" w:cs="Arial"/>
          <w:bCs/>
          <w:sz w:val="22"/>
          <w:szCs w:val="22"/>
          <w:u w:val="single"/>
        </w:rPr>
        <w:t>senza avvalersi delle convenzioni</w:t>
      </w:r>
      <w:r w:rsidRPr="00336458">
        <w:rPr>
          <w:rFonts w:ascii="Arial" w:hAnsi="Arial" w:cs="Arial"/>
          <w:bCs/>
          <w:sz w:val="22"/>
          <w:szCs w:val="22"/>
        </w:rPr>
        <w:t xml:space="preserve"> gestite dalla CONSIP S.p.A</w:t>
      </w:r>
      <w:r>
        <w:rPr>
          <w:rFonts w:ascii="Arial" w:hAnsi="Arial" w:cs="Arial"/>
          <w:bCs/>
          <w:sz w:val="22"/>
          <w:szCs w:val="22"/>
        </w:rPr>
        <w:t>.</w:t>
      </w:r>
      <w:r w:rsidRPr="00336458">
        <w:rPr>
          <w:rFonts w:ascii="Arial" w:hAnsi="Arial" w:cs="Arial"/>
          <w:bCs/>
          <w:sz w:val="22"/>
          <w:szCs w:val="22"/>
        </w:rPr>
        <w:t>, e di aver rispettato le disposizioni di cu</w:t>
      </w:r>
      <w:r>
        <w:rPr>
          <w:rFonts w:ascii="Arial" w:hAnsi="Arial" w:cs="Arial"/>
          <w:bCs/>
          <w:sz w:val="22"/>
          <w:szCs w:val="22"/>
        </w:rPr>
        <w:t xml:space="preserve">i all’art. 26, comma 3, della Legge 488/1999 </w:t>
      </w:r>
      <w:r w:rsidRPr="00336458">
        <w:rPr>
          <w:rFonts w:ascii="Arial" w:hAnsi="Arial" w:cs="Arial"/>
          <w:bCs/>
          <w:sz w:val="22"/>
          <w:szCs w:val="22"/>
        </w:rPr>
        <w:t xml:space="preserve">e successive modifiche, </w:t>
      </w:r>
      <w:r w:rsidR="004E6D98" w:rsidRPr="000A1C22">
        <w:rPr>
          <w:rFonts w:ascii="Arial" w:hAnsi="Arial" w:cs="Arial"/>
          <w:sz w:val="22"/>
          <w:szCs w:val="22"/>
        </w:rPr>
        <w:t>per la seguente MOTIVAZIONE:</w:t>
      </w:r>
    </w:p>
    <w:p w:rsidR="00336458" w:rsidRPr="000A1C22" w:rsidRDefault="00336458" w:rsidP="00336458">
      <w:pPr>
        <w:jc w:val="both"/>
        <w:rPr>
          <w:rFonts w:ascii="Arial" w:hAnsi="Arial" w:cs="Arial"/>
          <w:sz w:val="22"/>
          <w:szCs w:val="22"/>
        </w:rPr>
      </w:pPr>
    </w:p>
    <w:p w:rsidR="004E6D98" w:rsidRDefault="00336458" w:rsidP="004E6D98">
      <w:pPr>
        <w:pStyle w:val="Default"/>
        <w:spacing w:line="240" w:lineRule="atLeast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            □</w:t>
      </w:r>
      <w:r w:rsidR="004E6D98" w:rsidRPr="000A1C22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4E6D98" w:rsidRPr="00336458">
        <w:rPr>
          <w:rFonts w:ascii="Arial" w:hAnsi="Arial" w:cs="Arial"/>
          <w:color w:val="auto"/>
          <w:sz w:val="22"/>
          <w:szCs w:val="22"/>
        </w:rPr>
        <w:t>Beni o servizi non oggetto di convenzione da parte di CONSIP S.p.A.</w:t>
      </w:r>
    </w:p>
    <w:p w:rsidR="004E6D98" w:rsidRPr="000A1C22" w:rsidRDefault="004E6D98" w:rsidP="004E6D98">
      <w:pPr>
        <w:pStyle w:val="Default"/>
        <w:spacing w:line="240" w:lineRule="atLeast"/>
        <w:rPr>
          <w:rFonts w:ascii="Arial" w:hAnsi="Arial" w:cs="Arial"/>
          <w:b/>
          <w:color w:val="auto"/>
          <w:sz w:val="22"/>
          <w:szCs w:val="22"/>
        </w:rPr>
      </w:pPr>
    </w:p>
    <w:p w:rsidR="004E6D98" w:rsidRDefault="00336458" w:rsidP="004E6D98">
      <w:pPr>
        <w:pStyle w:val="Default"/>
        <w:spacing w:line="240" w:lineRule="atLeast"/>
        <w:ind w:firstLine="72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□ </w:t>
      </w:r>
      <w:r w:rsidR="004E6D98" w:rsidRPr="000A1C22">
        <w:rPr>
          <w:rFonts w:ascii="Arial" w:hAnsi="Arial" w:cs="Arial"/>
          <w:color w:val="auto"/>
          <w:sz w:val="22"/>
          <w:szCs w:val="22"/>
        </w:rPr>
        <w:t>Convenzione Esaurita</w:t>
      </w:r>
      <w:r w:rsidR="004E6D98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4E6D98" w:rsidRPr="000A1C22" w:rsidRDefault="004E6D98" w:rsidP="004E6D98">
      <w:pPr>
        <w:pStyle w:val="Default"/>
        <w:spacing w:line="240" w:lineRule="atLeast"/>
        <w:rPr>
          <w:rFonts w:ascii="Arial" w:hAnsi="Arial" w:cs="Arial"/>
          <w:b/>
          <w:color w:val="auto"/>
          <w:sz w:val="22"/>
          <w:szCs w:val="22"/>
        </w:rPr>
      </w:pPr>
    </w:p>
    <w:p w:rsidR="00336458" w:rsidRDefault="00336458" w:rsidP="004E6D98">
      <w:pPr>
        <w:pStyle w:val="Default"/>
        <w:spacing w:line="240" w:lineRule="atLeas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□ </w:t>
      </w:r>
      <w:r w:rsidR="004E6D98" w:rsidRPr="000A1C22">
        <w:rPr>
          <w:rFonts w:ascii="Arial" w:hAnsi="Arial" w:cs="Arial"/>
          <w:color w:val="auto"/>
          <w:sz w:val="22"/>
          <w:szCs w:val="22"/>
        </w:rPr>
        <w:t xml:space="preserve">Convenzione in corso di attivazione che presenta tempi eccessivamente lunghi per 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4E6D98" w:rsidRPr="000A1C22" w:rsidRDefault="00336458" w:rsidP="004E6D98">
      <w:pPr>
        <w:pStyle w:val="Default"/>
        <w:spacing w:line="240" w:lineRule="atLeas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</w:t>
      </w:r>
      <w:r w:rsidR="004E6D98" w:rsidRPr="000A1C22">
        <w:rPr>
          <w:rFonts w:ascii="Arial" w:hAnsi="Arial" w:cs="Arial"/>
          <w:color w:val="auto"/>
          <w:sz w:val="22"/>
          <w:szCs w:val="22"/>
        </w:rPr>
        <w:t xml:space="preserve">soddisfare le esigenze d’acquisto </w:t>
      </w:r>
    </w:p>
    <w:p w:rsidR="004E6D98" w:rsidRPr="000A1C22" w:rsidRDefault="004E6D98" w:rsidP="004E6D98">
      <w:pPr>
        <w:pStyle w:val="Default"/>
        <w:spacing w:line="240" w:lineRule="atLeast"/>
        <w:jc w:val="both"/>
        <w:rPr>
          <w:rFonts w:ascii="Arial" w:hAnsi="Arial" w:cs="Arial"/>
          <w:color w:val="auto"/>
          <w:sz w:val="22"/>
          <w:szCs w:val="22"/>
        </w:rPr>
      </w:pPr>
    </w:p>
    <w:p w:rsidR="00336458" w:rsidRDefault="00336458" w:rsidP="004E6D98">
      <w:pPr>
        <w:pStyle w:val="Default"/>
        <w:spacing w:line="240" w:lineRule="atLeas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□ </w:t>
      </w:r>
      <w:r w:rsidR="004E6D98" w:rsidRPr="000A1C22">
        <w:rPr>
          <w:rFonts w:ascii="Arial" w:hAnsi="Arial" w:cs="Arial"/>
          <w:color w:val="auto"/>
          <w:sz w:val="22"/>
          <w:szCs w:val="22"/>
        </w:rPr>
        <w:t xml:space="preserve">L’importo minimo di ordinativo previsto in convenzione CONSIP è  superiore rispetto ai </w:t>
      </w:r>
    </w:p>
    <w:p w:rsidR="00336458" w:rsidRDefault="00336458" w:rsidP="004E6D98">
      <w:pPr>
        <w:pStyle w:val="Default"/>
        <w:spacing w:line="240" w:lineRule="atLeas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</w:t>
      </w:r>
      <w:r w:rsidR="004E6D98" w:rsidRPr="000A1C22">
        <w:rPr>
          <w:rFonts w:ascii="Arial" w:hAnsi="Arial" w:cs="Arial"/>
          <w:color w:val="auto"/>
          <w:sz w:val="22"/>
          <w:szCs w:val="22"/>
        </w:rPr>
        <w:t xml:space="preserve">fabbisogni della istituzione, nonostante sia stata presa in considerazione un </w:t>
      </w:r>
    </w:p>
    <w:p w:rsidR="004E6D98" w:rsidRDefault="00336458" w:rsidP="004E6D98">
      <w:pPr>
        <w:pStyle w:val="Default"/>
        <w:spacing w:line="240" w:lineRule="atLeast"/>
        <w:ind w:left="7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</w:t>
      </w:r>
      <w:r w:rsidR="004E6D98" w:rsidRPr="000A1C22">
        <w:rPr>
          <w:rFonts w:ascii="Arial" w:hAnsi="Arial" w:cs="Arial"/>
          <w:color w:val="auto"/>
          <w:sz w:val="22"/>
          <w:szCs w:val="22"/>
        </w:rPr>
        <w:t>approvvigionamento annuale dei beni/servizi</w:t>
      </w:r>
    </w:p>
    <w:p w:rsidR="00336458" w:rsidRDefault="00336458" w:rsidP="00336458">
      <w:pPr>
        <w:ind w:left="1068"/>
        <w:jc w:val="both"/>
        <w:rPr>
          <w:rFonts w:ascii="Arial" w:hAnsi="Arial" w:cs="Arial"/>
          <w:sz w:val="22"/>
          <w:szCs w:val="22"/>
        </w:rPr>
      </w:pPr>
    </w:p>
    <w:p w:rsidR="00336458" w:rsidRDefault="00336458" w:rsidP="0033645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□ </w:t>
      </w:r>
      <w:r w:rsidRPr="00336458">
        <w:rPr>
          <w:rFonts w:ascii="Arial" w:hAnsi="Arial" w:cs="Arial"/>
          <w:sz w:val="22"/>
          <w:szCs w:val="22"/>
        </w:rPr>
        <w:t xml:space="preserve">Sono stati utilizzati i parametri di qualità e prezzo come limiti massimi del costo dei </w:t>
      </w:r>
    </w:p>
    <w:p w:rsidR="00336458" w:rsidRDefault="00336458" w:rsidP="0033645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336458">
        <w:rPr>
          <w:rFonts w:ascii="Arial" w:hAnsi="Arial" w:cs="Arial"/>
          <w:sz w:val="22"/>
          <w:szCs w:val="22"/>
        </w:rPr>
        <w:t xml:space="preserve">beni/servizi acquisiti, così come descritti nella convenzione CONSIP S.p.A. (specificare </w:t>
      </w:r>
    </w:p>
    <w:p w:rsidR="00336458" w:rsidRDefault="00336458" w:rsidP="0033645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336458">
        <w:rPr>
          <w:rFonts w:ascii="Arial" w:hAnsi="Arial" w:cs="Arial"/>
          <w:sz w:val="22"/>
          <w:szCs w:val="22"/>
        </w:rPr>
        <w:t xml:space="preserve">nome convenzione ed eventuale lotto) _______________________________ attiva dal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36458" w:rsidRDefault="00336458" w:rsidP="0033645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336458">
        <w:rPr>
          <w:rFonts w:ascii="Arial" w:hAnsi="Arial" w:cs="Arial"/>
          <w:sz w:val="22"/>
          <w:szCs w:val="22"/>
        </w:rPr>
        <w:t xml:space="preserve">___________, che riguarda beni o servizi comparabili con quelli oggetto </w:t>
      </w:r>
    </w:p>
    <w:p w:rsidR="00336458" w:rsidRDefault="00336458" w:rsidP="0033645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336458">
        <w:rPr>
          <w:rFonts w:ascii="Arial" w:hAnsi="Arial" w:cs="Arial"/>
          <w:sz w:val="22"/>
          <w:szCs w:val="22"/>
        </w:rPr>
        <w:t xml:space="preserve">dell’ordine/contratto, come attesta il prezzo di acquisto, inferiore del ________% ai prezzi </w:t>
      </w:r>
    </w:p>
    <w:p w:rsidR="00336458" w:rsidRDefault="00336458" w:rsidP="00336458">
      <w:pPr>
        <w:tabs>
          <w:tab w:val="left" w:pos="4680"/>
        </w:tabs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336458">
        <w:rPr>
          <w:rFonts w:ascii="Arial" w:hAnsi="Arial" w:cs="Arial"/>
          <w:sz w:val="22"/>
          <w:szCs w:val="22"/>
        </w:rPr>
        <w:t>indicati nella citata convenzione;</w:t>
      </w:r>
      <w:r>
        <w:rPr>
          <w:rFonts w:ascii="Arial" w:hAnsi="Arial" w:cs="Arial"/>
          <w:sz w:val="22"/>
          <w:szCs w:val="22"/>
        </w:rPr>
        <w:tab/>
      </w:r>
    </w:p>
    <w:p w:rsidR="00336458" w:rsidRDefault="00336458" w:rsidP="00336458">
      <w:pPr>
        <w:tabs>
          <w:tab w:val="left" w:pos="4680"/>
        </w:tabs>
        <w:ind w:left="708"/>
        <w:jc w:val="both"/>
        <w:rPr>
          <w:rFonts w:ascii="Arial" w:hAnsi="Arial" w:cs="Arial"/>
          <w:sz w:val="22"/>
          <w:szCs w:val="22"/>
        </w:rPr>
      </w:pPr>
    </w:p>
    <w:p w:rsidR="00336458" w:rsidRDefault="00336458" w:rsidP="00336458">
      <w:pPr>
        <w:tabs>
          <w:tab w:val="left" w:pos="4530"/>
        </w:tabs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□ Sono attive, </w:t>
      </w:r>
      <w:r w:rsidRPr="00336458">
        <w:rPr>
          <w:rFonts w:ascii="Arial" w:hAnsi="Arial" w:cs="Arial"/>
          <w:sz w:val="22"/>
          <w:szCs w:val="22"/>
        </w:rPr>
        <w:t xml:space="preserve">alla data odierna, convenzioni CONSIP S.p.A. che riguardano beni o servizi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36458" w:rsidRDefault="00336458" w:rsidP="00336458">
      <w:pPr>
        <w:tabs>
          <w:tab w:val="left" w:pos="4530"/>
        </w:tabs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336458">
        <w:rPr>
          <w:rFonts w:ascii="Arial" w:hAnsi="Arial" w:cs="Arial"/>
          <w:sz w:val="22"/>
          <w:szCs w:val="22"/>
        </w:rPr>
        <w:t xml:space="preserve">comparabili con quelli oggetto dell’ordine/contratto ma aventi caratteristiche inferiori </w:t>
      </w:r>
    </w:p>
    <w:p w:rsidR="00336458" w:rsidRPr="00336458" w:rsidRDefault="00336458" w:rsidP="00336458">
      <w:pPr>
        <w:tabs>
          <w:tab w:val="left" w:pos="4530"/>
        </w:tabs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336458">
        <w:rPr>
          <w:rFonts w:ascii="Arial" w:hAnsi="Arial" w:cs="Arial"/>
          <w:sz w:val="22"/>
          <w:szCs w:val="22"/>
        </w:rPr>
        <w:t>non soddisfacenti</w:t>
      </w:r>
      <w:r>
        <w:rPr>
          <w:rFonts w:ascii="Arial" w:hAnsi="Arial" w:cs="Arial"/>
          <w:sz w:val="22"/>
          <w:szCs w:val="22"/>
        </w:rPr>
        <w:tab/>
      </w:r>
    </w:p>
    <w:p w:rsidR="00336458" w:rsidRPr="000A1C22" w:rsidRDefault="00336458" w:rsidP="004E6D98">
      <w:pPr>
        <w:pStyle w:val="Default"/>
        <w:spacing w:line="240" w:lineRule="atLeast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:rsidR="004E6D98" w:rsidRDefault="00336458" w:rsidP="004E6D98">
      <w:pPr>
        <w:pStyle w:val="Default"/>
        <w:spacing w:line="240" w:lineRule="atLeast"/>
        <w:ind w:firstLine="72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□</w:t>
      </w:r>
      <w:r w:rsidR="004E6D98" w:rsidRPr="000A1C22">
        <w:rPr>
          <w:rFonts w:ascii="Arial" w:hAnsi="Arial" w:cs="Arial"/>
          <w:color w:val="auto"/>
          <w:sz w:val="22"/>
          <w:szCs w:val="22"/>
        </w:rPr>
        <w:t xml:space="preserve"> </w:t>
      </w:r>
      <w:r w:rsidR="004E6D98">
        <w:rPr>
          <w:rFonts w:ascii="Arial" w:hAnsi="Arial" w:cs="Arial"/>
          <w:color w:val="auto"/>
          <w:sz w:val="22"/>
          <w:szCs w:val="22"/>
        </w:rPr>
        <w:t xml:space="preserve">Altro (specificare): </w:t>
      </w:r>
      <w:r w:rsidR="004E6D98" w:rsidRPr="000A1C22">
        <w:rPr>
          <w:rFonts w:ascii="Arial" w:hAnsi="Arial" w:cs="Arial"/>
          <w:color w:val="auto"/>
          <w:sz w:val="22"/>
          <w:szCs w:val="22"/>
        </w:rPr>
        <w:t>___________________________________________________</w:t>
      </w:r>
    </w:p>
    <w:p w:rsidR="004E6D98" w:rsidRPr="000A1C22" w:rsidRDefault="004E6D98" w:rsidP="004E6D98">
      <w:pPr>
        <w:pStyle w:val="Default"/>
        <w:spacing w:line="240" w:lineRule="atLeast"/>
        <w:ind w:firstLine="720"/>
        <w:rPr>
          <w:rFonts w:ascii="Arial" w:hAnsi="Arial" w:cs="Arial"/>
          <w:color w:val="auto"/>
          <w:sz w:val="22"/>
          <w:szCs w:val="22"/>
        </w:rPr>
      </w:pPr>
    </w:p>
    <w:p w:rsidR="004E6D98" w:rsidRPr="000A1C22" w:rsidRDefault="004E6D98" w:rsidP="004E6D98">
      <w:pPr>
        <w:pStyle w:val="Default"/>
        <w:spacing w:line="240" w:lineRule="atLeast"/>
        <w:rPr>
          <w:rFonts w:ascii="Arial" w:hAnsi="Arial" w:cs="Arial"/>
          <w:color w:val="auto"/>
          <w:sz w:val="22"/>
          <w:szCs w:val="22"/>
        </w:rPr>
      </w:pPr>
      <w:r w:rsidRPr="000A1C22">
        <w:rPr>
          <w:rFonts w:ascii="Arial" w:hAnsi="Arial" w:cs="Arial"/>
          <w:color w:val="auto"/>
          <w:sz w:val="22"/>
          <w:szCs w:val="22"/>
        </w:rPr>
        <w:t xml:space="preserve">In allegato stampe videata da sito </w:t>
      </w:r>
      <w:hyperlink r:id="rId6" w:history="1">
        <w:r w:rsidRPr="000A1C22">
          <w:rPr>
            <w:rStyle w:val="Collegamentoipertestuale"/>
            <w:rFonts w:ascii="Arial" w:hAnsi="Arial" w:cs="Arial"/>
            <w:sz w:val="22"/>
            <w:szCs w:val="22"/>
          </w:rPr>
          <w:t>www.acquistinretepa.it</w:t>
        </w:r>
      </w:hyperlink>
    </w:p>
    <w:p w:rsidR="004E6D98" w:rsidRPr="002366A4" w:rsidRDefault="004E6D98" w:rsidP="00336458">
      <w:pPr>
        <w:pStyle w:val="CM4"/>
        <w:spacing w:line="208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lì</w:t>
      </w:r>
      <w:r w:rsidRPr="000A1C22">
        <w:rPr>
          <w:rFonts w:ascii="Arial" w:hAnsi="Arial" w:cs="Arial"/>
          <w:sz w:val="22"/>
          <w:szCs w:val="22"/>
        </w:rPr>
        <w:t xml:space="preserve">, __/___/_____ </w:t>
      </w:r>
      <w:r w:rsidR="00336458">
        <w:rPr>
          <w:rFonts w:ascii="Arial" w:hAnsi="Arial" w:cs="Arial"/>
          <w:sz w:val="22"/>
          <w:szCs w:val="22"/>
        </w:rPr>
        <w:t xml:space="preserve">    </w:t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  <w:t xml:space="preserve">   </w:t>
      </w:r>
      <w:r w:rsidR="00336458">
        <w:rPr>
          <w:rFonts w:ascii="Arial" w:hAnsi="Arial" w:cs="Arial"/>
          <w:sz w:val="22"/>
          <w:szCs w:val="22"/>
        </w:rPr>
        <w:t xml:space="preserve">                                   f.to Digitalmente </w:t>
      </w:r>
    </w:p>
    <w:p w:rsidR="004E6D98" w:rsidRPr="002366A4" w:rsidRDefault="004E6D98" w:rsidP="004E6D98">
      <w:pPr>
        <w:ind w:left="5664" w:firstLine="708"/>
        <w:rPr>
          <w:rFonts w:ascii="Arial" w:hAnsi="Arial" w:cs="Arial"/>
          <w:sz w:val="22"/>
          <w:szCs w:val="22"/>
        </w:rPr>
      </w:pPr>
      <w:r w:rsidRPr="002366A4">
        <w:rPr>
          <w:rFonts w:ascii="Arial" w:hAnsi="Arial" w:cs="Arial"/>
          <w:sz w:val="22"/>
          <w:szCs w:val="22"/>
        </w:rPr>
        <w:t>IL DIRIGENTE SCOLASTICO</w:t>
      </w:r>
    </w:p>
    <w:p w:rsidR="007D4920" w:rsidRDefault="004E6D98"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r w:rsidRPr="002366A4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sectPr w:rsidR="007D49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VKDBL+ArialNarrow-Bold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416A2"/>
    <w:multiLevelType w:val="hybridMultilevel"/>
    <w:tmpl w:val="5CF6C910"/>
    <w:lvl w:ilvl="0" w:tplc="FCB425E4">
      <w:start w:val="1"/>
      <w:numFmt w:val="bullet"/>
      <w:lvlText w:val="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98"/>
    <w:rsid w:val="00336458"/>
    <w:rsid w:val="004E6D98"/>
    <w:rsid w:val="007D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6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4E6D98"/>
    <w:pPr>
      <w:widowControl w:val="0"/>
      <w:autoSpaceDE w:val="0"/>
      <w:autoSpaceDN w:val="0"/>
      <w:adjustRightInd w:val="0"/>
      <w:spacing w:after="0" w:line="240" w:lineRule="auto"/>
    </w:pPr>
    <w:rPr>
      <w:rFonts w:ascii="NVKDBL+ArialNarrow-Bold" w:eastAsia="Times New Roman" w:hAnsi="NVKDBL+ArialNarrow-Bold" w:cs="NVKDBL+ArialNarrow-Bold"/>
      <w:color w:val="000000"/>
      <w:sz w:val="24"/>
      <w:szCs w:val="24"/>
      <w:lang w:eastAsia="it-IT"/>
    </w:rPr>
  </w:style>
  <w:style w:type="paragraph" w:customStyle="1" w:styleId="CM1">
    <w:name w:val="CM1"/>
    <w:basedOn w:val="Default"/>
    <w:next w:val="Default"/>
    <w:uiPriority w:val="99"/>
    <w:rsid w:val="004E6D98"/>
    <w:pPr>
      <w:spacing w:line="2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E6D98"/>
    <w:pPr>
      <w:spacing w:after="208"/>
    </w:pPr>
    <w:rPr>
      <w:color w:val="auto"/>
    </w:rPr>
  </w:style>
  <w:style w:type="character" w:styleId="Collegamentoipertestuale">
    <w:name w:val="Hyperlink"/>
    <w:basedOn w:val="Carpredefinitoparagrafo"/>
    <w:uiPriority w:val="99"/>
    <w:rsid w:val="004E6D9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6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4E6D98"/>
    <w:pPr>
      <w:widowControl w:val="0"/>
      <w:autoSpaceDE w:val="0"/>
      <w:autoSpaceDN w:val="0"/>
      <w:adjustRightInd w:val="0"/>
      <w:spacing w:after="0" w:line="240" w:lineRule="auto"/>
    </w:pPr>
    <w:rPr>
      <w:rFonts w:ascii="NVKDBL+ArialNarrow-Bold" w:eastAsia="Times New Roman" w:hAnsi="NVKDBL+ArialNarrow-Bold" w:cs="NVKDBL+ArialNarrow-Bold"/>
      <w:color w:val="000000"/>
      <w:sz w:val="24"/>
      <w:szCs w:val="24"/>
      <w:lang w:eastAsia="it-IT"/>
    </w:rPr>
  </w:style>
  <w:style w:type="paragraph" w:customStyle="1" w:styleId="CM1">
    <w:name w:val="CM1"/>
    <w:basedOn w:val="Default"/>
    <w:next w:val="Default"/>
    <w:uiPriority w:val="99"/>
    <w:rsid w:val="004E6D98"/>
    <w:pPr>
      <w:spacing w:line="2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E6D98"/>
    <w:pPr>
      <w:spacing w:after="208"/>
    </w:pPr>
    <w:rPr>
      <w:color w:val="auto"/>
    </w:rPr>
  </w:style>
  <w:style w:type="character" w:styleId="Collegamentoipertestuale">
    <w:name w:val="Hyperlink"/>
    <w:basedOn w:val="Carpredefinitoparagrafo"/>
    <w:uiPriority w:val="99"/>
    <w:rsid w:val="004E6D9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quistinretep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2016-08-20T21:50:00Z</dcterms:created>
  <dcterms:modified xsi:type="dcterms:W3CDTF">2016-08-27T06:27:00Z</dcterms:modified>
</cp:coreProperties>
</file>